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21232" w14:textId="5A14817B" w:rsidR="006815BE" w:rsidRDefault="006815BE" w:rsidP="00F34F29">
      <w:pPr>
        <w:jc w:val="center"/>
        <w:rPr>
          <w:sz w:val="24"/>
          <w:szCs w:val="24"/>
        </w:rPr>
      </w:pPr>
      <w:r>
        <w:rPr>
          <w:rFonts w:hint="eastAsia"/>
          <w:sz w:val="24"/>
          <w:szCs w:val="24"/>
        </w:rPr>
        <w:t xml:space="preserve">　　　　　　　　　　　　　　　　　　　</w:t>
      </w:r>
      <w:r w:rsidR="00C43C92">
        <w:rPr>
          <w:rFonts w:hint="eastAsia"/>
          <w:sz w:val="24"/>
          <w:szCs w:val="24"/>
        </w:rPr>
        <w:t xml:space="preserve"> </w:t>
      </w:r>
      <w:r w:rsidR="00C43C92">
        <w:rPr>
          <w:sz w:val="24"/>
          <w:szCs w:val="24"/>
        </w:rPr>
        <w:t xml:space="preserve">    </w:t>
      </w:r>
      <w:r>
        <w:rPr>
          <w:rFonts w:hint="eastAsia"/>
          <w:sz w:val="24"/>
          <w:szCs w:val="24"/>
        </w:rPr>
        <w:t xml:space="preserve">　令和　</w:t>
      </w:r>
      <w:r w:rsidR="00C43C92">
        <w:rPr>
          <w:rFonts w:hint="eastAsia"/>
          <w:sz w:val="24"/>
          <w:szCs w:val="24"/>
        </w:rPr>
        <w:t>3</w:t>
      </w:r>
      <w:r w:rsidR="00C43C92">
        <w:rPr>
          <w:sz w:val="24"/>
          <w:szCs w:val="24"/>
        </w:rPr>
        <w:t xml:space="preserve"> </w:t>
      </w:r>
      <w:r>
        <w:rPr>
          <w:rFonts w:hint="eastAsia"/>
          <w:sz w:val="24"/>
          <w:szCs w:val="24"/>
        </w:rPr>
        <w:t xml:space="preserve">年　</w:t>
      </w:r>
      <w:r w:rsidR="00C43C92">
        <w:rPr>
          <w:rFonts w:hint="eastAsia"/>
          <w:sz w:val="24"/>
          <w:szCs w:val="24"/>
        </w:rPr>
        <w:t>4</w:t>
      </w:r>
      <w:r>
        <w:rPr>
          <w:rFonts w:hint="eastAsia"/>
          <w:sz w:val="24"/>
          <w:szCs w:val="24"/>
        </w:rPr>
        <w:t xml:space="preserve">月　</w:t>
      </w:r>
      <w:r>
        <w:rPr>
          <w:rFonts w:hint="eastAsia"/>
          <w:sz w:val="24"/>
          <w:szCs w:val="24"/>
        </w:rPr>
        <w:t>1</w:t>
      </w:r>
      <w:r>
        <w:rPr>
          <w:rFonts w:hint="eastAsia"/>
          <w:sz w:val="24"/>
          <w:szCs w:val="24"/>
        </w:rPr>
        <w:t>日</w:t>
      </w:r>
    </w:p>
    <w:p w14:paraId="5C1110C2" w14:textId="77777777" w:rsidR="006815BE" w:rsidRDefault="006815BE" w:rsidP="00F34F29">
      <w:pPr>
        <w:jc w:val="center"/>
        <w:rPr>
          <w:sz w:val="24"/>
          <w:szCs w:val="24"/>
        </w:rPr>
      </w:pPr>
    </w:p>
    <w:p w14:paraId="15BCC16A" w14:textId="77777777" w:rsidR="006815BE" w:rsidRPr="006815BE" w:rsidRDefault="006815BE" w:rsidP="00F34F29">
      <w:pPr>
        <w:jc w:val="center"/>
        <w:rPr>
          <w:sz w:val="24"/>
          <w:szCs w:val="24"/>
        </w:rPr>
      </w:pPr>
    </w:p>
    <w:p w14:paraId="0554B84F" w14:textId="77777777" w:rsidR="002F63FA" w:rsidRDefault="00AB2660" w:rsidP="00F34F29">
      <w:pPr>
        <w:jc w:val="center"/>
        <w:rPr>
          <w:sz w:val="28"/>
          <w:szCs w:val="28"/>
        </w:rPr>
      </w:pPr>
      <w:r w:rsidRPr="00F34F29">
        <w:rPr>
          <w:rFonts w:hint="eastAsia"/>
          <w:sz w:val="40"/>
          <w:szCs w:val="40"/>
        </w:rPr>
        <w:t>事故発生防止のための指針</w:t>
      </w:r>
    </w:p>
    <w:p w14:paraId="1E2F560A" w14:textId="77777777" w:rsidR="006815BE" w:rsidRPr="006815BE" w:rsidRDefault="006815BE" w:rsidP="00F34F29">
      <w:pPr>
        <w:jc w:val="center"/>
        <w:rPr>
          <w:sz w:val="28"/>
          <w:szCs w:val="28"/>
        </w:rPr>
      </w:pPr>
    </w:p>
    <w:p w14:paraId="19047EF9" w14:textId="77777777" w:rsidR="002E6D91" w:rsidRDefault="002E6D91">
      <w:pPr>
        <w:rPr>
          <w:sz w:val="40"/>
          <w:szCs w:val="40"/>
        </w:rPr>
      </w:pPr>
    </w:p>
    <w:p w14:paraId="5C87D8EB" w14:textId="77777777" w:rsidR="002E6D91" w:rsidRDefault="002E6D91">
      <w:pPr>
        <w:rPr>
          <w:sz w:val="24"/>
          <w:szCs w:val="24"/>
        </w:rPr>
      </w:pPr>
      <w:r>
        <w:rPr>
          <w:rFonts w:hint="eastAsia"/>
          <w:sz w:val="24"/>
          <w:szCs w:val="24"/>
        </w:rPr>
        <w:t>１．事故対策の基本方針</w:t>
      </w:r>
    </w:p>
    <w:p w14:paraId="62998DA1" w14:textId="77777777" w:rsidR="002E6D91" w:rsidRDefault="002E6D91">
      <w:pPr>
        <w:rPr>
          <w:sz w:val="24"/>
          <w:szCs w:val="24"/>
        </w:rPr>
      </w:pPr>
      <w:r>
        <w:rPr>
          <w:rFonts w:hint="eastAsia"/>
          <w:sz w:val="24"/>
          <w:szCs w:val="24"/>
        </w:rPr>
        <w:t xml:space="preserve">　介護老人保健施設さくらの苑（以下当施設）は事故対策に関する指針を定め、</w:t>
      </w:r>
    </w:p>
    <w:p w14:paraId="37DB46A9" w14:textId="77777777" w:rsidR="002E6D91" w:rsidRDefault="002E6D91">
      <w:pPr>
        <w:rPr>
          <w:sz w:val="24"/>
          <w:szCs w:val="24"/>
        </w:rPr>
      </w:pPr>
      <w:r>
        <w:rPr>
          <w:rFonts w:hint="eastAsia"/>
          <w:sz w:val="24"/>
          <w:szCs w:val="24"/>
        </w:rPr>
        <w:t xml:space="preserve">　施設の方針とする。</w:t>
      </w:r>
    </w:p>
    <w:p w14:paraId="1877959F" w14:textId="77777777" w:rsidR="00F34F29" w:rsidRDefault="00F34F29">
      <w:pPr>
        <w:rPr>
          <w:sz w:val="24"/>
          <w:szCs w:val="24"/>
        </w:rPr>
      </w:pPr>
    </w:p>
    <w:p w14:paraId="3EB3B0A1" w14:textId="77777777" w:rsidR="005C0C69" w:rsidRDefault="00FF151E">
      <w:pPr>
        <w:rPr>
          <w:sz w:val="24"/>
          <w:szCs w:val="24"/>
        </w:rPr>
      </w:pPr>
      <w:r>
        <w:rPr>
          <w:rFonts w:hint="eastAsia"/>
          <w:sz w:val="24"/>
          <w:szCs w:val="24"/>
        </w:rPr>
        <w:t>２</w:t>
      </w:r>
      <w:r w:rsidR="005C0C69">
        <w:rPr>
          <w:rFonts w:hint="eastAsia"/>
          <w:sz w:val="24"/>
          <w:szCs w:val="24"/>
        </w:rPr>
        <w:t>）事故発生防止のための基本的な考え方</w:t>
      </w:r>
    </w:p>
    <w:p w14:paraId="0E8BEF5A" w14:textId="77777777" w:rsidR="005C0C69" w:rsidRDefault="005C0C69">
      <w:pPr>
        <w:rPr>
          <w:sz w:val="24"/>
          <w:szCs w:val="24"/>
        </w:rPr>
      </w:pPr>
      <w:r>
        <w:rPr>
          <w:rFonts w:hint="eastAsia"/>
          <w:sz w:val="24"/>
          <w:szCs w:val="24"/>
        </w:rPr>
        <w:t xml:space="preserve">　当施設は安全かつ適切に、質の高い介護保険サービスを提供するために、サー</w:t>
      </w:r>
    </w:p>
    <w:p w14:paraId="296A0186" w14:textId="77777777" w:rsidR="005C0C69" w:rsidRDefault="005C0C69">
      <w:pPr>
        <w:rPr>
          <w:sz w:val="24"/>
          <w:szCs w:val="24"/>
        </w:rPr>
      </w:pPr>
      <w:r>
        <w:rPr>
          <w:rFonts w:hint="eastAsia"/>
          <w:sz w:val="24"/>
          <w:szCs w:val="24"/>
        </w:rPr>
        <w:t xml:space="preserve">　ビスの安全性の向上、</w:t>
      </w:r>
      <w:r w:rsidR="001142EC">
        <w:rPr>
          <w:rFonts w:hint="eastAsia"/>
          <w:sz w:val="24"/>
          <w:szCs w:val="24"/>
        </w:rPr>
        <w:t>事故防止に努め、計画的に事故防止に向けた取り組みを</w:t>
      </w:r>
    </w:p>
    <w:p w14:paraId="62C94380" w14:textId="77777777" w:rsidR="00FF151E" w:rsidRDefault="00FF151E">
      <w:pPr>
        <w:rPr>
          <w:sz w:val="24"/>
          <w:szCs w:val="24"/>
        </w:rPr>
      </w:pPr>
      <w:r>
        <w:rPr>
          <w:rFonts w:hint="eastAsia"/>
          <w:sz w:val="24"/>
          <w:szCs w:val="24"/>
        </w:rPr>
        <w:t xml:space="preserve">　行う。また、事故が発生した場合には、速やかに適切な対応が行えるよう必要</w:t>
      </w:r>
    </w:p>
    <w:p w14:paraId="5E2F6CD3" w14:textId="77777777" w:rsidR="00FF151E" w:rsidRDefault="00FF151E">
      <w:pPr>
        <w:rPr>
          <w:sz w:val="24"/>
          <w:szCs w:val="24"/>
        </w:rPr>
      </w:pPr>
      <w:r>
        <w:rPr>
          <w:rFonts w:hint="eastAsia"/>
          <w:sz w:val="24"/>
          <w:szCs w:val="24"/>
        </w:rPr>
        <w:t xml:space="preserve">　な体制を整備し、組織全体で再発の防止に努め</w:t>
      </w:r>
      <w:r w:rsidR="00B5490F">
        <w:rPr>
          <w:rFonts w:hint="eastAsia"/>
          <w:sz w:val="24"/>
          <w:szCs w:val="24"/>
        </w:rPr>
        <w:t>る</w:t>
      </w:r>
      <w:r>
        <w:rPr>
          <w:rFonts w:hint="eastAsia"/>
          <w:sz w:val="24"/>
          <w:szCs w:val="24"/>
        </w:rPr>
        <w:t>。</w:t>
      </w:r>
    </w:p>
    <w:p w14:paraId="20D51781" w14:textId="77777777" w:rsidR="006815BE" w:rsidRDefault="006815BE">
      <w:pPr>
        <w:rPr>
          <w:sz w:val="24"/>
          <w:szCs w:val="24"/>
        </w:rPr>
      </w:pPr>
    </w:p>
    <w:p w14:paraId="29F374CD" w14:textId="77777777" w:rsidR="00FF151E" w:rsidRDefault="00FF151E">
      <w:pPr>
        <w:rPr>
          <w:sz w:val="24"/>
          <w:szCs w:val="24"/>
        </w:rPr>
      </w:pPr>
      <w:r>
        <w:rPr>
          <w:rFonts w:hint="eastAsia"/>
          <w:sz w:val="24"/>
          <w:szCs w:val="24"/>
        </w:rPr>
        <w:t>３）リスクマネジメント体制整備</w:t>
      </w:r>
    </w:p>
    <w:p w14:paraId="7BD49424" w14:textId="77777777" w:rsidR="00075901" w:rsidRDefault="00FF151E" w:rsidP="007D56A3">
      <w:pPr>
        <w:ind w:left="240" w:hangingChars="100" w:hanging="240"/>
        <w:rPr>
          <w:sz w:val="24"/>
          <w:szCs w:val="24"/>
        </w:rPr>
      </w:pPr>
      <w:r>
        <w:rPr>
          <w:rFonts w:hint="eastAsia"/>
          <w:sz w:val="24"/>
          <w:szCs w:val="24"/>
        </w:rPr>
        <w:t xml:space="preserve">　</w:t>
      </w:r>
      <w:r w:rsidR="007D56A3">
        <w:rPr>
          <w:rFonts w:hint="eastAsia"/>
          <w:sz w:val="24"/>
          <w:szCs w:val="24"/>
        </w:rPr>
        <w:t>事故防止・対応マニュアルに基づき、ヒヤリハットや</w:t>
      </w:r>
      <w:r w:rsidR="008118DD">
        <w:rPr>
          <w:rFonts w:hint="eastAsia"/>
          <w:sz w:val="24"/>
          <w:szCs w:val="24"/>
        </w:rPr>
        <w:t>事故などが発生した場合は、速やかに報告書を作成するとともに、事故報告の分析をもとに、事故発生防止</w:t>
      </w:r>
      <w:r w:rsidR="00075901">
        <w:rPr>
          <w:rFonts w:hint="eastAsia"/>
          <w:sz w:val="24"/>
          <w:szCs w:val="24"/>
        </w:rPr>
        <w:t>のための改善策を検討する。また、職員に対して改善策の周知</w:t>
      </w:r>
      <w:r w:rsidR="00B5490F">
        <w:rPr>
          <w:rFonts w:hint="eastAsia"/>
          <w:sz w:val="24"/>
          <w:szCs w:val="24"/>
        </w:rPr>
        <w:t>徹底</w:t>
      </w:r>
      <w:r w:rsidR="00075901">
        <w:rPr>
          <w:rFonts w:hint="eastAsia"/>
          <w:sz w:val="24"/>
          <w:szCs w:val="24"/>
        </w:rPr>
        <w:t>を図る。</w:t>
      </w:r>
    </w:p>
    <w:p w14:paraId="42B423B2" w14:textId="10439E86" w:rsidR="00F34F29" w:rsidRDefault="00F34F29">
      <w:pPr>
        <w:rPr>
          <w:sz w:val="24"/>
          <w:szCs w:val="24"/>
        </w:rPr>
      </w:pPr>
    </w:p>
    <w:p w14:paraId="0D253534" w14:textId="339AA9BC" w:rsidR="00EC650B" w:rsidRDefault="00EC650B">
      <w:pPr>
        <w:rPr>
          <w:sz w:val="24"/>
          <w:szCs w:val="24"/>
        </w:rPr>
      </w:pPr>
      <w:r>
        <w:rPr>
          <w:rFonts w:hint="eastAsia"/>
          <w:sz w:val="24"/>
          <w:szCs w:val="24"/>
        </w:rPr>
        <w:t>4</w:t>
      </w:r>
      <w:r>
        <w:rPr>
          <w:rFonts w:hint="eastAsia"/>
          <w:sz w:val="24"/>
          <w:szCs w:val="24"/>
        </w:rPr>
        <w:t>）リスク検討委員会の設置目的</w:t>
      </w:r>
    </w:p>
    <w:p w14:paraId="0311162A" w14:textId="77777777" w:rsidR="00EC650B" w:rsidRDefault="00EC650B">
      <w:pPr>
        <w:rPr>
          <w:sz w:val="24"/>
          <w:szCs w:val="24"/>
        </w:rPr>
      </w:pPr>
      <w:r>
        <w:rPr>
          <w:rFonts w:hint="eastAsia"/>
          <w:sz w:val="24"/>
          <w:szCs w:val="24"/>
        </w:rPr>
        <w:t xml:space="preserve">　施設内での事故を未然に防ぐとともに、起こった事故に対しては、その後の経</w:t>
      </w:r>
    </w:p>
    <w:p w14:paraId="5D697F4D" w14:textId="4D65C713" w:rsidR="00EC650B" w:rsidRDefault="00EC650B" w:rsidP="00BF104D">
      <w:pPr>
        <w:ind w:left="240" w:hangingChars="100" w:hanging="240"/>
        <w:rPr>
          <w:sz w:val="24"/>
          <w:szCs w:val="24"/>
        </w:rPr>
      </w:pPr>
      <w:r>
        <w:rPr>
          <w:rFonts w:hint="eastAsia"/>
          <w:sz w:val="24"/>
          <w:szCs w:val="24"/>
        </w:rPr>
        <w:t xml:space="preserve">　過対応が速やかに行われ、入所者</w:t>
      </w:r>
      <w:r w:rsidR="00DE48C4">
        <w:rPr>
          <w:rFonts w:hint="eastAsia"/>
          <w:sz w:val="24"/>
          <w:szCs w:val="24"/>
        </w:rPr>
        <w:t>様</w:t>
      </w:r>
      <w:r>
        <w:rPr>
          <w:rFonts w:hint="eastAsia"/>
          <w:sz w:val="24"/>
          <w:szCs w:val="24"/>
        </w:rPr>
        <w:t>に最善の対応を提供できることを目的とし</w:t>
      </w:r>
      <w:r w:rsidR="00BF104D">
        <w:rPr>
          <w:rFonts w:hint="eastAsia"/>
          <w:sz w:val="24"/>
          <w:szCs w:val="24"/>
        </w:rPr>
        <w:t>、</w:t>
      </w:r>
      <w:r>
        <w:rPr>
          <w:rFonts w:hint="eastAsia"/>
          <w:sz w:val="24"/>
          <w:szCs w:val="24"/>
        </w:rPr>
        <w:t>安全管理体制を施設全体で取り組める体制つくりを推進する。</w:t>
      </w:r>
    </w:p>
    <w:p w14:paraId="10768707" w14:textId="77777777" w:rsidR="00EC650B" w:rsidRDefault="00EC650B">
      <w:pPr>
        <w:rPr>
          <w:sz w:val="24"/>
          <w:szCs w:val="24"/>
        </w:rPr>
      </w:pPr>
    </w:p>
    <w:p w14:paraId="0FD1F2C3" w14:textId="77777777" w:rsidR="00EC650B" w:rsidRDefault="00EC650B">
      <w:pPr>
        <w:rPr>
          <w:sz w:val="24"/>
          <w:szCs w:val="24"/>
        </w:rPr>
      </w:pPr>
      <w:r>
        <w:rPr>
          <w:rFonts w:hint="eastAsia"/>
          <w:sz w:val="24"/>
          <w:szCs w:val="24"/>
        </w:rPr>
        <w:t>5</w:t>
      </w:r>
      <w:r>
        <w:rPr>
          <w:rFonts w:hint="eastAsia"/>
          <w:sz w:val="24"/>
          <w:szCs w:val="24"/>
        </w:rPr>
        <w:t>）リスク検討委員会の構成員</w:t>
      </w:r>
    </w:p>
    <w:p w14:paraId="2C8928BF" w14:textId="77777777" w:rsidR="009769AB" w:rsidRDefault="00EC650B" w:rsidP="00EC650B">
      <w:pPr>
        <w:ind w:left="240" w:hangingChars="100" w:hanging="240"/>
        <w:rPr>
          <w:sz w:val="24"/>
          <w:szCs w:val="24"/>
        </w:rPr>
      </w:pPr>
      <w:r>
        <w:rPr>
          <w:rFonts w:hint="eastAsia"/>
          <w:sz w:val="24"/>
          <w:szCs w:val="24"/>
        </w:rPr>
        <w:t xml:space="preserve">　リスク検討委員会は、施設長、管理長、看護主任、介護長、リハ主任、介護支援専門員、支援相談員、理学療法士、看護職員、介護職員</w:t>
      </w:r>
      <w:r w:rsidR="009769AB">
        <w:rPr>
          <w:rFonts w:hint="eastAsia"/>
          <w:sz w:val="24"/>
          <w:szCs w:val="24"/>
        </w:rPr>
        <w:t>等で構成する。</w:t>
      </w:r>
    </w:p>
    <w:p w14:paraId="2FB46984" w14:textId="77777777" w:rsidR="009769AB" w:rsidRDefault="009769AB" w:rsidP="00EC650B">
      <w:pPr>
        <w:ind w:left="240" w:hangingChars="100" w:hanging="240"/>
        <w:rPr>
          <w:sz w:val="24"/>
          <w:szCs w:val="24"/>
        </w:rPr>
      </w:pPr>
    </w:p>
    <w:p w14:paraId="13CA2E72" w14:textId="440F9AB5" w:rsidR="00075901" w:rsidRDefault="009769AB" w:rsidP="009769AB">
      <w:pPr>
        <w:ind w:left="240" w:hangingChars="100" w:hanging="240"/>
        <w:rPr>
          <w:sz w:val="24"/>
          <w:szCs w:val="24"/>
        </w:rPr>
      </w:pPr>
      <w:r>
        <w:rPr>
          <w:rFonts w:hint="eastAsia"/>
          <w:sz w:val="24"/>
          <w:szCs w:val="24"/>
        </w:rPr>
        <w:t>6</w:t>
      </w:r>
      <w:r>
        <w:rPr>
          <w:rFonts w:hint="eastAsia"/>
          <w:sz w:val="24"/>
          <w:szCs w:val="24"/>
        </w:rPr>
        <w:t>）リスク検討</w:t>
      </w:r>
      <w:r w:rsidR="00075901">
        <w:rPr>
          <w:rFonts w:hint="eastAsia"/>
          <w:sz w:val="24"/>
          <w:szCs w:val="24"/>
        </w:rPr>
        <w:t>委員会の開催</w:t>
      </w:r>
    </w:p>
    <w:p w14:paraId="4E648987" w14:textId="77777777" w:rsidR="00075901" w:rsidRDefault="00075901">
      <w:pPr>
        <w:rPr>
          <w:sz w:val="24"/>
          <w:szCs w:val="24"/>
        </w:rPr>
      </w:pPr>
      <w:r>
        <w:rPr>
          <w:rFonts w:hint="eastAsia"/>
          <w:sz w:val="24"/>
          <w:szCs w:val="24"/>
        </w:rPr>
        <w:t xml:space="preserve">　定期的に</w:t>
      </w:r>
      <w:r>
        <w:rPr>
          <w:rFonts w:hint="eastAsia"/>
          <w:sz w:val="24"/>
          <w:szCs w:val="24"/>
        </w:rPr>
        <w:t>1</w:t>
      </w:r>
      <w:r>
        <w:rPr>
          <w:rFonts w:hint="eastAsia"/>
          <w:sz w:val="24"/>
          <w:szCs w:val="24"/>
        </w:rPr>
        <w:t>ヶ月に</w:t>
      </w:r>
      <w:r>
        <w:rPr>
          <w:rFonts w:hint="eastAsia"/>
          <w:sz w:val="24"/>
          <w:szCs w:val="24"/>
        </w:rPr>
        <w:t>1</w:t>
      </w:r>
      <w:r>
        <w:rPr>
          <w:rFonts w:hint="eastAsia"/>
          <w:sz w:val="24"/>
          <w:szCs w:val="24"/>
        </w:rPr>
        <w:t>回開催し、</w:t>
      </w:r>
      <w:r w:rsidR="00704F8F">
        <w:rPr>
          <w:rFonts w:hint="eastAsia"/>
          <w:sz w:val="24"/>
          <w:szCs w:val="24"/>
        </w:rPr>
        <w:t>事故発生の未然防止、再発防止の検討を行う。</w:t>
      </w:r>
    </w:p>
    <w:p w14:paraId="01FCF024" w14:textId="6F36769D" w:rsidR="00FF151E" w:rsidRDefault="00704F8F">
      <w:pPr>
        <w:rPr>
          <w:sz w:val="24"/>
          <w:szCs w:val="24"/>
        </w:rPr>
      </w:pPr>
      <w:r>
        <w:rPr>
          <w:rFonts w:hint="eastAsia"/>
          <w:sz w:val="24"/>
          <w:szCs w:val="24"/>
        </w:rPr>
        <w:t xml:space="preserve">　</w:t>
      </w:r>
      <w:r w:rsidR="009769AB">
        <w:rPr>
          <w:rFonts w:hint="eastAsia"/>
          <w:sz w:val="24"/>
          <w:szCs w:val="24"/>
        </w:rPr>
        <w:t>又、</w:t>
      </w:r>
      <w:r>
        <w:rPr>
          <w:rFonts w:hint="eastAsia"/>
          <w:sz w:val="24"/>
          <w:szCs w:val="24"/>
        </w:rPr>
        <w:t>事故発生時等必要な際は、随時委員会を開催する。</w:t>
      </w:r>
    </w:p>
    <w:p w14:paraId="5F953E5D" w14:textId="77777777" w:rsidR="005B0B50" w:rsidRDefault="005B0B50">
      <w:pPr>
        <w:rPr>
          <w:sz w:val="24"/>
          <w:szCs w:val="24"/>
        </w:rPr>
      </w:pPr>
    </w:p>
    <w:p w14:paraId="7B8652D8" w14:textId="77777777" w:rsidR="00F34F29" w:rsidRDefault="00F34F29">
      <w:pPr>
        <w:rPr>
          <w:sz w:val="24"/>
          <w:szCs w:val="24"/>
        </w:rPr>
      </w:pPr>
    </w:p>
    <w:p w14:paraId="6B25303D" w14:textId="66EB5B9A" w:rsidR="005B0B50" w:rsidRDefault="009769AB">
      <w:pPr>
        <w:rPr>
          <w:sz w:val="24"/>
          <w:szCs w:val="24"/>
        </w:rPr>
      </w:pPr>
      <w:r>
        <w:rPr>
          <w:rFonts w:hint="eastAsia"/>
          <w:sz w:val="24"/>
          <w:szCs w:val="24"/>
        </w:rPr>
        <w:lastRenderedPageBreak/>
        <w:t>7</w:t>
      </w:r>
      <w:r w:rsidR="005B0B50">
        <w:rPr>
          <w:rFonts w:hint="eastAsia"/>
          <w:sz w:val="24"/>
          <w:szCs w:val="24"/>
        </w:rPr>
        <w:t>）</w:t>
      </w:r>
      <w:r>
        <w:rPr>
          <w:rFonts w:hint="eastAsia"/>
          <w:sz w:val="24"/>
          <w:szCs w:val="24"/>
        </w:rPr>
        <w:t>リスク検討</w:t>
      </w:r>
      <w:r w:rsidR="00194E4F">
        <w:rPr>
          <w:rFonts w:hint="eastAsia"/>
          <w:sz w:val="24"/>
          <w:szCs w:val="24"/>
        </w:rPr>
        <w:t>委員会の役割</w:t>
      </w:r>
    </w:p>
    <w:p w14:paraId="0CB87319" w14:textId="77777777" w:rsidR="00194E4F" w:rsidRDefault="00194E4F" w:rsidP="007D56A3">
      <w:pPr>
        <w:ind w:left="480" w:hangingChars="200" w:hanging="480"/>
        <w:rPr>
          <w:sz w:val="24"/>
          <w:szCs w:val="24"/>
        </w:rPr>
      </w:pPr>
      <w:r>
        <w:rPr>
          <w:rFonts w:hint="eastAsia"/>
          <w:sz w:val="24"/>
          <w:szCs w:val="24"/>
        </w:rPr>
        <w:t xml:space="preserve">　①マニュアル、相談・苦情・ヒヤリハット報告書、事故報告書等の整備</w:t>
      </w:r>
      <w:r w:rsidR="001463D4">
        <w:rPr>
          <w:rFonts w:hint="eastAsia"/>
          <w:sz w:val="24"/>
          <w:szCs w:val="24"/>
        </w:rPr>
        <w:t>事故等を未然に防止するため、定期的にマニュアルを見直し、</w:t>
      </w:r>
      <w:r w:rsidR="00B5490F">
        <w:rPr>
          <w:rFonts w:hint="eastAsia"/>
          <w:sz w:val="24"/>
          <w:szCs w:val="24"/>
        </w:rPr>
        <w:t>必要に応じてマニュアルを更新する</w:t>
      </w:r>
      <w:r w:rsidR="007D56A3">
        <w:rPr>
          <w:rFonts w:hint="eastAsia"/>
          <w:sz w:val="24"/>
          <w:szCs w:val="24"/>
        </w:rPr>
        <w:t>。</w:t>
      </w:r>
    </w:p>
    <w:p w14:paraId="1B243EF5" w14:textId="3C6369CF" w:rsidR="002C5233" w:rsidRDefault="002C5233" w:rsidP="00E41C8B">
      <w:pPr>
        <w:ind w:left="480" w:hangingChars="200" w:hanging="480"/>
        <w:rPr>
          <w:sz w:val="24"/>
          <w:szCs w:val="24"/>
        </w:rPr>
      </w:pPr>
      <w:r>
        <w:rPr>
          <w:rFonts w:hint="eastAsia"/>
          <w:sz w:val="24"/>
          <w:szCs w:val="24"/>
        </w:rPr>
        <w:t xml:space="preserve">　②ヒヤリハット報告書、事故報告の分析及び改善策の検討と職員に対しての周知徹底を図る</w:t>
      </w:r>
      <w:r w:rsidR="007D56A3">
        <w:rPr>
          <w:rFonts w:hint="eastAsia"/>
          <w:sz w:val="24"/>
          <w:szCs w:val="24"/>
        </w:rPr>
        <w:t>。</w:t>
      </w:r>
    </w:p>
    <w:p w14:paraId="4CDEFA13" w14:textId="77777777" w:rsidR="009769AB" w:rsidRDefault="009769AB" w:rsidP="00E41C8B">
      <w:pPr>
        <w:ind w:left="480" w:hangingChars="200" w:hanging="480"/>
        <w:rPr>
          <w:sz w:val="24"/>
          <w:szCs w:val="24"/>
        </w:rPr>
      </w:pPr>
    </w:p>
    <w:p w14:paraId="1AAC6804" w14:textId="35766DAF" w:rsidR="00FF7EED" w:rsidRDefault="00DE48C4" w:rsidP="00E41C8B">
      <w:pPr>
        <w:ind w:left="480" w:hangingChars="200" w:hanging="480"/>
        <w:rPr>
          <w:sz w:val="24"/>
          <w:szCs w:val="24"/>
        </w:rPr>
      </w:pPr>
      <w:r>
        <w:rPr>
          <w:rFonts w:hint="eastAsia"/>
          <w:sz w:val="24"/>
          <w:szCs w:val="24"/>
        </w:rPr>
        <w:t>２</w:t>
      </w:r>
      <w:r>
        <w:rPr>
          <w:rFonts w:hint="eastAsia"/>
          <w:sz w:val="24"/>
          <w:szCs w:val="24"/>
        </w:rPr>
        <w:t>.</w:t>
      </w:r>
      <w:r w:rsidR="0098789E">
        <w:rPr>
          <w:rFonts w:hint="eastAsia"/>
          <w:sz w:val="24"/>
          <w:szCs w:val="24"/>
        </w:rPr>
        <w:t>職員研修に関する基本方針</w:t>
      </w:r>
    </w:p>
    <w:p w14:paraId="631F13A7" w14:textId="77777777" w:rsidR="0098789E" w:rsidRDefault="0098789E" w:rsidP="0098789E">
      <w:pPr>
        <w:ind w:left="480" w:hangingChars="200" w:hanging="480"/>
        <w:rPr>
          <w:sz w:val="24"/>
          <w:szCs w:val="24"/>
        </w:rPr>
      </w:pPr>
      <w:r>
        <w:rPr>
          <w:rFonts w:hint="eastAsia"/>
          <w:sz w:val="24"/>
          <w:szCs w:val="24"/>
        </w:rPr>
        <w:t xml:space="preserve">　事故発生防止の基礎的内容等の適切な知識の普及や、安全管理の徹底を図る</w:t>
      </w:r>
    </w:p>
    <w:p w14:paraId="3A41E255" w14:textId="77777777" w:rsidR="0098789E" w:rsidRDefault="0098789E" w:rsidP="0098789E">
      <w:pPr>
        <w:ind w:left="480" w:hangingChars="200" w:hanging="480"/>
        <w:rPr>
          <w:sz w:val="24"/>
          <w:szCs w:val="24"/>
        </w:rPr>
      </w:pPr>
      <w:r>
        <w:rPr>
          <w:rFonts w:hint="eastAsia"/>
          <w:sz w:val="24"/>
          <w:szCs w:val="24"/>
        </w:rPr>
        <w:t xml:space="preserve">　ため、職員採用時の研修を行うとともに、年２回の職員研修を実施する。</w:t>
      </w:r>
    </w:p>
    <w:p w14:paraId="3E3B40CD" w14:textId="77777777" w:rsidR="006815BE" w:rsidRDefault="006815BE" w:rsidP="0098789E">
      <w:pPr>
        <w:ind w:left="480" w:hangingChars="200" w:hanging="480"/>
        <w:rPr>
          <w:sz w:val="24"/>
          <w:szCs w:val="24"/>
        </w:rPr>
      </w:pPr>
    </w:p>
    <w:p w14:paraId="0231D9BC" w14:textId="649304DC" w:rsidR="0098789E" w:rsidRDefault="00DE48C4" w:rsidP="0098789E">
      <w:pPr>
        <w:ind w:left="480" w:hangingChars="200" w:hanging="480"/>
        <w:rPr>
          <w:sz w:val="24"/>
          <w:szCs w:val="24"/>
        </w:rPr>
      </w:pPr>
      <w:r>
        <w:rPr>
          <w:rFonts w:hint="eastAsia"/>
          <w:sz w:val="24"/>
          <w:szCs w:val="24"/>
        </w:rPr>
        <w:t>３</w:t>
      </w:r>
      <w:r>
        <w:rPr>
          <w:rFonts w:hint="eastAsia"/>
          <w:sz w:val="24"/>
          <w:szCs w:val="24"/>
        </w:rPr>
        <w:t>.</w:t>
      </w:r>
      <w:r>
        <w:rPr>
          <w:rFonts w:hint="eastAsia"/>
          <w:sz w:val="24"/>
          <w:szCs w:val="24"/>
        </w:rPr>
        <w:t>介護</w:t>
      </w:r>
      <w:r w:rsidR="0098789E">
        <w:rPr>
          <w:rFonts w:hint="eastAsia"/>
          <w:sz w:val="24"/>
          <w:szCs w:val="24"/>
        </w:rPr>
        <w:t>事故発生時の対応</w:t>
      </w:r>
      <w:r>
        <w:rPr>
          <w:rFonts w:hint="eastAsia"/>
          <w:sz w:val="24"/>
          <w:szCs w:val="24"/>
        </w:rPr>
        <w:t>に関する基本方針</w:t>
      </w:r>
    </w:p>
    <w:p w14:paraId="4D7AABEE" w14:textId="49EBCBD9" w:rsidR="0098789E" w:rsidRDefault="0098789E" w:rsidP="0098789E">
      <w:pPr>
        <w:ind w:left="480" w:hangingChars="200" w:hanging="480"/>
        <w:rPr>
          <w:sz w:val="24"/>
          <w:szCs w:val="24"/>
        </w:rPr>
      </w:pPr>
      <w:r>
        <w:rPr>
          <w:rFonts w:hint="eastAsia"/>
          <w:sz w:val="24"/>
          <w:szCs w:val="24"/>
        </w:rPr>
        <w:t xml:space="preserve">　①</w:t>
      </w:r>
      <w:r w:rsidR="00DE48C4">
        <w:rPr>
          <w:rFonts w:hint="eastAsia"/>
          <w:sz w:val="24"/>
          <w:szCs w:val="24"/>
        </w:rPr>
        <w:t>入所者</w:t>
      </w:r>
      <w:r>
        <w:rPr>
          <w:rFonts w:hint="eastAsia"/>
          <w:sz w:val="24"/>
          <w:szCs w:val="24"/>
        </w:rPr>
        <w:t>様への対応・事故処理</w:t>
      </w:r>
    </w:p>
    <w:p w14:paraId="7622B0DD" w14:textId="7F06FB83" w:rsidR="00E65297" w:rsidRDefault="00E65297" w:rsidP="0098789E">
      <w:pPr>
        <w:ind w:left="480" w:hangingChars="200" w:hanging="480"/>
        <w:rPr>
          <w:sz w:val="24"/>
          <w:szCs w:val="24"/>
        </w:rPr>
      </w:pPr>
      <w:r>
        <w:rPr>
          <w:rFonts w:hint="eastAsia"/>
          <w:sz w:val="24"/>
          <w:szCs w:val="24"/>
        </w:rPr>
        <w:t xml:space="preserve">　　介護サービスを提供する上で事故が発生した場合、当施設は、</w:t>
      </w:r>
      <w:r w:rsidR="00DE48C4">
        <w:rPr>
          <w:rFonts w:hint="eastAsia"/>
          <w:sz w:val="24"/>
          <w:szCs w:val="24"/>
        </w:rPr>
        <w:t>入所者</w:t>
      </w:r>
      <w:r>
        <w:rPr>
          <w:rFonts w:hint="eastAsia"/>
          <w:sz w:val="24"/>
          <w:szCs w:val="24"/>
        </w:rPr>
        <w:t>様に対し必要な処置を講じるなど速やかな対応を行う。また、事故の状況及び処置については必ず記録する。</w:t>
      </w:r>
    </w:p>
    <w:p w14:paraId="2BE7F23E" w14:textId="77777777" w:rsidR="00E65297" w:rsidRDefault="00E65297" w:rsidP="0098789E">
      <w:pPr>
        <w:ind w:left="480" w:hangingChars="200" w:hanging="480"/>
        <w:rPr>
          <w:sz w:val="24"/>
          <w:szCs w:val="24"/>
        </w:rPr>
      </w:pPr>
      <w:r>
        <w:rPr>
          <w:rFonts w:hint="eastAsia"/>
          <w:sz w:val="24"/>
          <w:szCs w:val="24"/>
        </w:rPr>
        <w:t xml:space="preserve">　②御家族に対する連絡・説明</w:t>
      </w:r>
    </w:p>
    <w:p w14:paraId="7C44F3FC" w14:textId="77777777" w:rsidR="00E65297" w:rsidRDefault="00E65297" w:rsidP="0098789E">
      <w:pPr>
        <w:ind w:left="480" w:hangingChars="200" w:hanging="480"/>
        <w:rPr>
          <w:sz w:val="24"/>
          <w:szCs w:val="24"/>
        </w:rPr>
      </w:pPr>
      <w:r>
        <w:rPr>
          <w:rFonts w:hint="eastAsia"/>
          <w:sz w:val="24"/>
          <w:szCs w:val="24"/>
        </w:rPr>
        <w:t xml:space="preserve">　　事故発生時には、あらかじめ指定された緊急連絡先に沿って速やかに連絡を行</w:t>
      </w:r>
      <w:r w:rsidR="003062C9">
        <w:rPr>
          <w:rFonts w:hint="eastAsia"/>
          <w:sz w:val="24"/>
          <w:szCs w:val="24"/>
        </w:rPr>
        <w:t>う</w:t>
      </w:r>
      <w:r>
        <w:rPr>
          <w:rFonts w:hint="eastAsia"/>
          <w:sz w:val="24"/>
          <w:szCs w:val="24"/>
        </w:rPr>
        <w:t>。</w:t>
      </w:r>
    </w:p>
    <w:p w14:paraId="7C5104FA" w14:textId="32A834A0" w:rsidR="00E65297" w:rsidRDefault="00F34F29" w:rsidP="0098789E">
      <w:pPr>
        <w:ind w:left="480" w:hangingChars="200" w:hanging="480"/>
        <w:rPr>
          <w:sz w:val="24"/>
          <w:szCs w:val="24"/>
        </w:rPr>
      </w:pPr>
      <w:r>
        <w:rPr>
          <w:rFonts w:hint="eastAsia"/>
          <w:sz w:val="24"/>
          <w:szCs w:val="24"/>
        </w:rPr>
        <w:t xml:space="preserve">　③</w:t>
      </w:r>
      <w:r w:rsidR="008E5A73">
        <w:rPr>
          <w:rFonts w:hint="eastAsia"/>
          <w:sz w:val="24"/>
          <w:szCs w:val="24"/>
        </w:rPr>
        <w:t>事故</w:t>
      </w:r>
      <w:r>
        <w:rPr>
          <w:rFonts w:hint="eastAsia"/>
          <w:sz w:val="24"/>
          <w:szCs w:val="24"/>
        </w:rPr>
        <w:t>報告</w:t>
      </w:r>
      <w:r w:rsidR="008E5A73">
        <w:rPr>
          <w:rFonts w:hint="eastAsia"/>
          <w:sz w:val="24"/>
          <w:szCs w:val="24"/>
        </w:rPr>
        <w:t>書の提出</w:t>
      </w:r>
    </w:p>
    <w:p w14:paraId="4B38E388" w14:textId="6AF55821" w:rsidR="00F34F29" w:rsidRDefault="00F34F29" w:rsidP="0098789E">
      <w:pPr>
        <w:ind w:left="480" w:hangingChars="200" w:hanging="480"/>
        <w:rPr>
          <w:sz w:val="24"/>
          <w:szCs w:val="24"/>
        </w:rPr>
      </w:pPr>
      <w:r>
        <w:rPr>
          <w:rFonts w:hint="eastAsia"/>
          <w:sz w:val="24"/>
          <w:szCs w:val="24"/>
        </w:rPr>
        <w:t xml:space="preserve">　　所在市町村に対して、</w:t>
      </w:r>
      <w:r w:rsidR="008E5A73">
        <w:rPr>
          <w:rFonts w:hint="eastAsia"/>
          <w:sz w:val="24"/>
          <w:szCs w:val="24"/>
        </w:rPr>
        <w:t>定められた書式による</w:t>
      </w:r>
      <w:r>
        <w:rPr>
          <w:rFonts w:hint="eastAsia"/>
          <w:sz w:val="24"/>
          <w:szCs w:val="24"/>
        </w:rPr>
        <w:t>事故</w:t>
      </w:r>
      <w:r w:rsidR="008E5A73">
        <w:rPr>
          <w:rFonts w:hint="eastAsia"/>
          <w:sz w:val="24"/>
          <w:szCs w:val="24"/>
        </w:rPr>
        <w:t>報告書</w:t>
      </w:r>
      <w:r w:rsidR="00C47EFD">
        <w:rPr>
          <w:rFonts w:hint="eastAsia"/>
          <w:sz w:val="24"/>
          <w:szCs w:val="24"/>
        </w:rPr>
        <w:t>を速やかに提出する</w:t>
      </w:r>
      <w:r>
        <w:rPr>
          <w:rFonts w:hint="eastAsia"/>
          <w:sz w:val="24"/>
          <w:szCs w:val="24"/>
        </w:rPr>
        <w:t>。</w:t>
      </w:r>
    </w:p>
    <w:p w14:paraId="6142CCD1" w14:textId="14E30D58" w:rsidR="00071FB2" w:rsidRDefault="00071FB2" w:rsidP="0098789E">
      <w:pPr>
        <w:ind w:left="480" w:hangingChars="200" w:hanging="480"/>
        <w:rPr>
          <w:sz w:val="24"/>
          <w:szCs w:val="24"/>
        </w:rPr>
      </w:pPr>
    </w:p>
    <w:p w14:paraId="65839972" w14:textId="31876D6E" w:rsidR="00071FB2" w:rsidRDefault="00071FB2" w:rsidP="0098789E">
      <w:pPr>
        <w:ind w:left="480" w:hangingChars="200" w:hanging="480"/>
        <w:rPr>
          <w:sz w:val="24"/>
          <w:szCs w:val="24"/>
        </w:rPr>
      </w:pPr>
      <w:r>
        <w:rPr>
          <w:rFonts w:hint="eastAsia"/>
          <w:sz w:val="24"/>
          <w:szCs w:val="24"/>
        </w:rPr>
        <w:t>４</w:t>
      </w:r>
      <w:r>
        <w:rPr>
          <w:rFonts w:hint="eastAsia"/>
          <w:sz w:val="24"/>
          <w:szCs w:val="24"/>
        </w:rPr>
        <w:t>.</w:t>
      </w:r>
      <w:r>
        <w:rPr>
          <w:rFonts w:hint="eastAsia"/>
          <w:sz w:val="24"/>
          <w:szCs w:val="24"/>
        </w:rPr>
        <w:t>入所者等に対する当該指針の閲覧に関する基本方針</w:t>
      </w:r>
    </w:p>
    <w:p w14:paraId="337DD746" w14:textId="323A5630" w:rsidR="00071FB2" w:rsidRDefault="00071FB2" w:rsidP="0098789E">
      <w:pPr>
        <w:ind w:left="480" w:hangingChars="200" w:hanging="480"/>
        <w:rPr>
          <w:sz w:val="24"/>
          <w:szCs w:val="24"/>
        </w:rPr>
      </w:pPr>
      <w:r>
        <w:rPr>
          <w:rFonts w:hint="eastAsia"/>
          <w:sz w:val="24"/>
          <w:szCs w:val="24"/>
        </w:rPr>
        <w:t xml:space="preserve">　当施設は、事故発生防止のための基本方針は、入所者の求めに応じていつで施</w:t>
      </w:r>
    </w:p>
    <w:p w14:paraId="03094E4D" w14:textId="1046A652" w:rsidR="002544EE" w:rsidRDefault="002544EE" w:rsidP="0098789E">
      <w:pPr>
        <w:ind w:left="480" w:hangingChars="200" w:hanging="480"/>
        <w:rPr>
          <w:sz w:val="24"/>
          <w:szCs w:val="24"/>
        </w:rPr>
      </w:pPr>
      <w:r>
        <w:rPr>
          <w:rFonts w:hint="eastAsia"/>
          <w:sz w:val="24"/>
          <w:szCs w:val="24"/>
        </w:rPr>
        <w:t xml:space="preserve">　設内にて閲覧ができる</w:t>
      </w:r>
      <w:r w:rsidR="00ED7698">
        <w:rPr>
          <w:rFonts w:hint="eastAsia"/>
          <w:sz w:val="24"/>
          <w:szCs w:val="24"/>
        </w:rPr>
        <w:t>ととに、ホームページ上に公表し、いつでも入所者及び</w:t>
      </w:r>
    </w:p>
    <w:p w14:paraId="01675ADB" w14:textId="0D514288" w:rsidR="00ED7698" w:rsidRDefault="00ED7698" w:rsidP="0098789E">
      <w:pPr>
        <w:ind w:left="480" w:hangingChars="200" w:hanging="480"/>
        <w:rPr>
          <w:sz w:val="24"/>
          <w:szCs w:val="24"/>
        </w:rPr>
      </w:pPr>
      <w:r>
        <w:rPr>
          <w:rFonts w:hint="eastAsia"/>
          <w:sz w:val="24"/>
          <w:szCs w:val="24"/>
        </w:rPr>
        <w:t xml:space="preserve">　ご家族が閲覧できるようにする。</w:t>
      </w:r>
    </w:p>
    <w:p w14:paraId="2B7A39C1" w14:textId="77777777" w:rsidR="00071FB2" w:rsidRDefault="00071FB2" w:rsidP="0098789E">
      <w:pPr>
        <w:ind w:left="480" w:hangingChars="200" w:hanging="480"/>
        <w:rPr>
          <w:sz w:val="24"/>
          <w:szCs w:val="24"/>
        </w:rPr>
      </w:pPr>
    </w:p>
    <w:p w14:paraId="2F903B47" w14:textId="76D0B179" w:rsidR="00DE48C4" w:rsidRDefault="00DE48C4" w:rsidP="0098789E">
      <w:pPr>
        <w:ind w:left="480" w:hangingChars="200" w:hanging="480"/>
        <w:rPr>
          <w:sz w:val="24"/>
          <w:szCs w:val="24"/>
        </w:rPr>
      </w:pPr>
      <w:r>
        <w:rPr>
          <w:rFonts w:hint="eastAsia"/>
          <w:sz w:val="24"/>
          <w:szCs w:val="24"/>
        </w:rPr>
        <w:t>４</w:t>
      </w:r>
      <w:r>
        <w:rPr>
          <w:rFonts w:hint="eastAsia"/>
          <w:sz w:val="24"/>
          <w:szCs w:val="24"/>
        </w:rPr>
        <w:t>.</w:t>
      </w:r>
      <w:r w:rsidR="00C47EFD">
        <w:rPr>
          <w:rFonts w:hint="eastAsia"/>
          <w:sz w:val="24"/>
          <w:szCs w:val="24"/>
        </w:rPr>
        <w:t>その他</w:t>
      </w:r>
      <w:r>
        <w:rPr>
          <w:rFonts w:hint="eastAsia"/>
          <w:sz w:val="24"/>
          <w:szCs w:val="24"/>
        </w:rPr>
        <w:t>介護事故</w:t>
      </w:r>
      <w:r w:rsidR="00C47EFD">
        <w:rPr>
          <w:rFonts w:hint="eastAsia"/>
          <w:sz w:val="24"/>
          <w:szCs w:val="24"/>
        </w:rPr>
        <w:t>等発生の</w:t>
      </w:r>
      <w:r>
        <w:rPr>
          <w:rFonts w:hint="eastAsia"/>
          <w:sz w:val="24"/>
          <w:szCs w:val="24"/>
        </w:rPr>
        <w:t>防止のため</w:t>
      </w:r>
      <w:r w:rsidR="00C47EFD">
        <w:rPr>
          <w:rFonts w:hint="eastAsia"/>
          <w:sz w:val="24"/>
          <w:szCs w:val="24"/>
        </w:rPr>
        <w:t>に必要な基本方針</w:t>
      </w:r>
    </w:p>
    <w:p w14:paraId="346C4A2B" w14:textId="664C0D9A" w:rsidR="00DE48C4" w:rsidRDefault="00DE48C4" w:rsidP="0098789E">
      <w:pPr>
        <w:ind w:left="480" w:hangingChars="200" w:hanging="480"/>
        <w:rPr>
          <w:sz w:val="24"/>
          <w:szCs w:val="24"/>
        </w:rPr>
      </w:pPr>
      <w:r>
        <w:rPr>
          <w:rFonts w:hint="eastAsia"/>
          <w:sz w:val="24"/>
          <w:szCs w:val="24"/>
        </w:rPr>
        <w:t xml:space="preserve">　</w:t>
      </w:r>
      <w:r w:rsidR="00C47EFD">
        <w:rPr>
          <w:rFonts w:hint="eastAsia"/>
          <w:sz w:val="24"/>
          <w:szCs w:val="24"/>
        </w:rPr>
        <w:t>①リスクの発見・確認の為の「予防措置」を講じる。</w:t>
      </w:r>
    </w:p>
    <w:p w14:paraId="0EB2B64C" w14:textId="21A9F28C" w:rsidR="00C47EFD" w:rsidRDefault="00C47EFD" w:rsidP="0098789E">
      <w:pPr>
        <w:ind w:left="480" w:hangingChars="200" w:hanging="480"/>
        <w:rPr>
          <w:sz w:val="24"/>
          <w:szCs w:val="24"/>
        </w:rPr>
      </w:pPr>
      <w:r>
        <w:rPr>
          <w:rFonts w:hint="eastAsia"/>
          <w:sz w:val="24"/>
          <w:szCs w:val="24"/>
        </w:rPr>
        <w:t xml:space="preserve">　②事故要因分析と再発防止策の検討を積極的に行う。</w:t>
      </w:r>
    </w:p>
    <w:p w14:paraId="0FCA9E2F" w14:textId="4178FC92" w:rsidR="00C47EFD" w:rsidRDefault="00C47EFD" w:rsidP="0098789E">
      <w:pPr>
        <w:ind w:left="480" w:hangingChars="200" w:hanging="480"/>
        <w:rPr>
          <w:sz w:val="24"/>
          <w:szCs w:val="24"/>
        </w:rPr>
      </w:pPr>
      <w:r>
        <w:rPr>
          <w:rFonts w:hint="eastAsia"/>
          <w:sz w:val="24"/>
          <w:szCs w:val="24"/>
        </w:rPr>
        <w:t xml:space="preserve">　</w:t>
      </w:r>
    </w:p>
    <w:p w14:paraId="48F77B6D" w14:textId="54A60448" w:rsidR="0035557C" w:rsidRPr="0082517F" w:rsidRDefault="0035557C">
      <w:pPr>
        <w:rPr>
          <w:sz w:val="24"/>
          <w:szCs w:val="24"/>
        </w:rPr>
      </w:pPr>
    </w:p>
    <w:p w14:paraId="108DCC51" w14:textId="2AE3FFDE" w:rsidR="0035557C" w:rsidRDefault="0035557C">
      <w:pPr>
        <w:rPr>
          <w:sz w:val="24"/>
          <w:szCs w:val="24"/>
        </w:rPr>
      </w:pPr>
    </w:p>
    <w:p w14:paraId="07DBA338" w14:textId="10115E55" w:rsidR="0035557C" w:rsidRDefault="0035557C">
      <w:pPr>
        <w:rPr>
          <w:sz w:val="24"/>
          <w:szCs w:val="24"/>
        </w:rPr>
      </w:pPr>
    </w:p>
    <w:p w14:paraId="3F5B45B7" w14:textId="017205F8" w:rsidR="0035557C" w:rsidRPr="00AB2660" w:rsidRDefault="0035557C">
      <w:pPr>
        <w:rPr>
          <w:sz w:val="24"/>
          <w:szCs w:val="24"/>
        </w:rPr>
      </w:pPr>
      <w:r>
        <w:rPr>
          <w:rFonts w:hint="eastAsia"/>
          <w:sz w:val="24"/>
          <w:szCs w:val="24"/>
        </w:rPr>
        <w:t xml:space="preserve">　　　　　　　　　　</w:t>
      </w:r>
    </w:p>
    <w:sectPr w:rsidR="0035557C" w:rsidRPr="00AB2660" w:rsidSect="006815BE">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660"/>
    <w:rsid w:val="0005279C"/>
    <w:rsid w:val="00071FB2"/>
    <w:rsid w:val="00075901"/>
    <w:rsid w:val="001142EC"/>
    <w:rsid w:val="001463D4"/>
    <w:rsid w:val="00194E4F"/>
    <w:rsid w:val="002544EE"/>
    <w:rsid w:val="00262C27"/>
    <w:rsid w:val="002C5233"/>
    <w:rsid w:val="002E6D91"/>
    <w:rsid w:val="003062C9"/>
    <w:rsid w:val="0035557C"/>
    <w:rsid w:val="005B0B50"/>
    <w:rsid w:val="005C0C69"/>
    <w:rsid w:val="006815BE"/>
    <w:rsid w:val="006B16C4"/>
    <w:rsid w:val="00704F8F"/>
    <w:rsid w:val="007D56A3"/>
    <w:rsid w:val="008118DD"/>
    <w:rsid w:val="0082517F"/>
    <w:rsid w:val="008E5A73"/>
    <w:rsid w:val="009769AB"/>
    <w:rsid w:val="0098789E"/>
    <w:rsid w:val="00A55816"/>
    <w:rsid w:val="00AB2660"/>
    <w:rsid w:val="00AC2DDC"/>
    <w:rsid w:val="00B2639C"/>
    <w:rsid w:val="00B5490F"/>
    <w:rsid w:val="00B808E4"/>
    <w:rsid w:val="00BF104D"/>
    <w:rsid w:val="00C43C92"/>
    <w:rsid w:val="00C47EFD"/>
    <w:rsid w:val="00DE48C4"/>
    <w:rsid w:val="00E41C8B"/>
    <w:rsid w:val="00E65297"/>
    <w:rsid w:val="00EC650B"/>
    <w:rsid w:val="00ED7698"/>
    <w:rsid w:val="00F34F29"/>
    <w:rsid w:val="00FF151E"/>
    <w:rsid w:val="00FF7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FF8C56"/>
  <w15:chartTrackingRefBased/>
  <w15:docId w15:val="{9AF7AD71-031B-45EE-9283-10A14EDA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43C92"/>
  </w:style>
  <w:style w:type="character" w:customStyle="1" w:styleId="a4">
    <w:name w:val="日付 (文字)"/>
    <w:basedOn w:val="a0"/>
    <w:link w:val="a3"/>
    <w:uiPriority w:val="99"/>
    <w:semiHidden/>
    <w:rsid w:val="00C4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3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sakura</dc:creator>
  <cp:keywords/>
  <dc:description/>
  <cp:lastModifiedBy>さくらの苑 居宅介護支援事業所</cp:lastModifiedBy>
  <cp:revision>2</cp:revision>
  <cp:lastPrinted>2022-11-08T00:00:00Z</cp:lastPrinted>
  <dcterms:created xsi:type="dcterms:W3CDTF">2022-11-08T00:11:00Z</dcterms:created>
  <dcterms:modified xsi:type="dcterms:W3CDTF">2022-11-08T00:11:00Z</dcterms:modified>
</cp:coreProperties>
</file>